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4B0B" w14:textId="573FBF69" w:rsidR="00634E5C" w:rsidRPr="00B543EF" w:rsidRDefault="00565048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ind w:right="664"/>
        <w:rPr>
          <w:rFonts w:asciiTheme="minorHAnsi" w:hAnsiTheme="minorHAnsi" w:cstheme="minorHAnsi"/>
          <w:b/>
          <w:bCs/>
          <w:noProof/>
        </w:rPr>
      </w:pPr>
      <w:r w:rsidRPr="00B543E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4042392D" wp14:editId="26F73EEC">
            <wp:simplePos x="0" y="0"/>
            <wp:positionH relativeFrom="margin">
              <wp:posOffset>5598160</wp:posOffset>
            </wp:positionH>
            <wp:positionV relativeFrom="margin">
              <wp:posOffset>-106045</wp:posOffset>
            </wp:positionV>
            <wp:extent cx="881380" cy="791845"/>
            <wp:effectExtent l="0" t="0" r="0" b="8255"/>
            <wp:wrapSquare wrapText="bothSides"/>
            <wp:docPr id="13" name="Picture 13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hexagon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E5C" w:rsidRPr="00B543EF">
        <w:rPr>
          <w:rFonts w:asciiTheme="minorHAnsi" w:hAnsiTheme="minorHAnsi" w:cstheme="minorHAnsi"/>
          <w:b/>
          <w:bCs/>
          <w:noProof/>
        </w:rPr>
        <w:t>PRANEETH KUMAR DEVI</w:t>
      </w:r>
    </w:p>
    <w:p w14:paraId="0E789015" w14:textId="77777777" w:rsidR="00634E5C" w:rsidRPr="00B543EF" w:rsidRDefault="00634E5C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ind w:right="664"/>
        <w:rPr>
          <w:rFonts w:asciiTheme="minorHAnsi" w:hAnsiTheme="minorHAnsi" w:cstheme="minorHAnsi"/>
          <w:b/>
          <w:bCs/>
          <w:noProof/>
        </w:rPr>
      </w:pPr>
      <w:r w:rsidRPr="00B543EF">
        <w:rPr>
          <w:rFonts w:asciiTheme="minorHAnsi" w:hAnsiTheme="minorHAnsi" w:cstheme="minorHAnsi"/>
          <w:b/>
          <w:bCs/>
          <w:noProof/>
        </w:rPr>
        <w:t>Full-Stack Developer</w:t>
      </w:r>
    </w:p>
    <w:p w14:paraId="423C3A1D" w14:textId="77777777" w:rsidR="00634E5C" w:rsidRPr="00B543EF" w:rsidRDefault="00634E5C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ind w:right="664"/>
        <w:rPr>
          <w:rFonts w:asciiTheme="minorHAnsi" w:hAnsiTheme="minorHAnsi" w:cstheme="minorHAnsi"/>
          <w:b/>
          <w:bCs/>
          <w:noProof/>
        </w:rPr>
      </w:pPr>
      <w:r w:rsidRPr="00B543EF">
        <w:rPr>
          <w:rFonts w:asciiTheme="minorHAnsi" w:hAnsiTheme="minorHAnsi" w:cstheme="minorHAnsi"/>
          <w:b/>
          <w:bCs/>
          <w:noProof/>
        </w:rPr>
        <w:t>Email: kumardevi0312@gmail.com</w:t>
      </w:r>
    </w:p>
    <w:p w14:paraId="1B8E4520" w14:textId="77777777" w:rsidR="00634E5C" w:rsidRPr="00B543EF" w:rsidRDefault="00634E5C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ind w:right="664"/>
        <w:rPr>
          <w:rFonts w:asciiTheme="minorHAnsi" w:hAnsiTheme="minorHAnsi" w:cstheme="minorHAnsi"/>
          <w:b/>
          <w:bCs/>
          <w:noProof/>
        </w:rPr>
      </w:pPr>
      <w:r w:rsidRPr="00B543EF">
        <w:rPr>
          <w:rFonts w:asciiTheme="minorHAnsi" w:hAnsiTheme="minorHAnsi" w:cstheme="minorHAnsi"/>
          <w:b/>
          <w:bCs/>
          <w:noProof/>
        </w:rPr>
        <w:t>Phone: 940-489-2191</w:t>
      </w:r>
    </w:p>
    <w:p w14:paraId="5A81C1D5" w14:textId="166039CA" w:rsidR="00401C48" w:rsidRDefault="00634E5C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ind w:right="664"/>
        <w:rPr>
          <w:rFonts w:asciiTheme="minorHAnsi" w:hAnsiTheme="minorHAnsi" w:cstheme="minorHAnsi"/>
          <w:b/>
          <w:bCs/>
          <w:noProof/>
        </w:rPr>
      </w:pPr>
      <w:r w:rsidRPr="00B543EF">
        <w:rPr>
          <w:rFonts w:asciiTheme="minorHAnsi" w:hAnsiTheme="minorHAnsi" w:cstheme="minorHAnsi"/>
          <w:b/>
          <w:bCs/>
          <w:noProof/>
        </w:rPr>
        <w:t xml:space="preserve">LinkedIn: </w:t>
      </w:r>
      <w:hyperlink r:id="rId6" w:history="1">
        <w:r w:rsidR="00401C48" w:rsidRPr="00B33C3F">
          <w:rPr>
            <w:rStyle w:val="Hyperlink"/>
            <w:rFonts w:asciiTheme="minorHAnsi" w:hAnsiTheme="minorHAnsi" w:cstheme="minorHAnsi"/>
            <w:b/>
            <w:bCs/>
            <w:noProof/>
          </w:rPr>
          <w:t>https://www.linkedin.com/in/praneeth-d-458808266/</w:t>
        </w:r>
      </w:hyperlink>
    </w:p>
    <w:p w14:paraId="0C1A1E8D" w14:textId="3F76B78A" w:rsidR="00012D3A" w:rsidRPr="00401C48" w:rsidRDefault="00012D3A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ind w:right="664"/>
        <w:rPr>
          <w:rFonts w:asciiTheme="minorHAnsi" w:hAnsiTheme="minorHAnsi" w:cstheme="minorHAnsi"/>
          <w:b/>
          <w:bCs/>
          <w:noProof/>
        </w:rPr>
      </w:pPr>
    </w:p>
    <w:p w14:paraId="1BF561FE" w14:textId="125B671D" w:rsidR="00884D0E" w:rsidRPr="00B543EF" w:rsidRDefault="0064382F" w:rsidP="00D4418E">
      <w:pPr>
        <w:pStyle w:val="NoSpacing"/>
        <w:shd w:val="clear" w:color="auto" w:fill="DEEAF6" w:themeFill="accent5" w:themeFillTint="33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543EF">
        <w:rPr>
          <w:rFonts w:asciiTheme="minorHAnsi" w:hAnsiTheme="minorHAnsi" w:cstheme="minorHAnsi"/>
          <w:b/>
          <w:bCs/>
          <w:sz w:val="24"/>
          <w:szCs w:val="24"/>
        </w:rPr>
        <w:t>PROFESSIONAL SUMMARY</w:t>
      </w:r>
    </w:p>
    <w:p w14:paraId="2A6440AD" w14:textId="77777777" w:rsidR="0085498E" w:rsidRPr="00B543EF" w:rsidRDefault="0085498E" w:rsidP="00D4418E">
      <w:pPr>
        <w:pStyle w:val="NoSpacing"/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D25AC86" w14:textId="1E70B312" w:rsidR="0064382F" w:rsidRPr="00B543EF" w:rsidRDefault="0064382F" w:rsidP="00D4418E">
      <w:pPr>
        <w:pStyle w:val="NoSpacing"/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Around </w:t>
      </w:r>
      <w:r w:rsidR="00880082"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10+</w:t>
      </w:r>
      <w:r w:rsidRPr="00B543E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years of experience as a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J2EE/Full Stack Developer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in development and implementation of Web-based Client-Server applications using Web,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Java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J2EE Technologies. </w:t>
      </w:r>
    </w:p>
    <w:p w14:paraId="39587F46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Working knowledge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Multi-Tiered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Distributed Environment, and a good understanding of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Software Development Lifecycle (SDLC). </w:t>
      </w:r>
    </w:p>
    <w:p w14:paraId="13177E2B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1551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Expertise in implementing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Web Services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JMS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for the synchronous and asynchronous communications between two applications running in different servers. </w:t>
      </w:r>
    </w:p>
    <w:p w14:paraId="074FF404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Extensive knowledge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EXTJS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2151005E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Knowledge in implementing a Microservice with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Boot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based services. </w:t>
      </w:r>
    </w:p>
    <w:p w14:paraId="3B87D17E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26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Good experience in Spring modules like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AOP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Implementing Spring aspects for logging cross cutting concern. </w:t>
      </w:r>
    </w:p>
    <w:p w14:paraId="647CA337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485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Experienced in developing web-based GUIs using JSP, HTML5, DHTML, CSS3, JavaScript, JSON, Node JS, AngularJS, React JS, jQuery, EXTJS and Ajax. </w:t>
      </w:r>
    </w:p>
    <w:p w14:paraId="1C8E6A05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Experienced in Bootstrap (Responsive Web Design) AngularJS Frameworks. </w:t>
      </w:r>
    </w:p>
    <w:p w14:paraId="1E861105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255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Developer with experience in analysis, design, implementation, and testing of Object-Oriented Applications </w:t>
      </w:r>
    </w:p>
    <w:p w14:paraId="1847A012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 Client/Server environments using Java/J2EE. </w:t>
      </w:r>
    </w:p>
    <w:p w14:paraId="0ED48F4F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Good hands-on experience in developing applications using Core Java, Hibernate, Spring, J2EE, JDBC, Servlets, JSP,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XML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Maven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NodeJS, HTML, JSON and CSS. </w:t>
      </w:r>
    </w:p>
    <w:p w14:paraId="0B8A8918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Well versed with complete systems life cycle development processes of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design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, development, testing and implementation.</w:t>
      </w:r>
    </w:p>
    <w:p w14:paraId="5CBA0475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comprehensive unit tests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JUnit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Mockito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and/or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Selenium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ensure the quality and functionality of microservices.</w:t>
      </w:r>
    </w:p>
    <w:p w14:paraId="6749D2D2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Designed and implemented a scalable web application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Java 11+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leveraging features such as modules,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lambda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expressions, and the enhanced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HTTP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client.</w:t>
      </w:r>
    </w:p>
    <w:p w14:paraId="1629A5B9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Applied Spring Data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JPA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simplify the data access layer in enterprise applications, improving development efficiency and maintainability.</w:t>
      </w:r>
    </w:p>
    <w:p w14:paraId="56C75F1B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Designed and implemented messaging systems utilizing Message Queues like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RabbitMQ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Kafka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and/or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ActiveMQ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, enabling reliable and scalable communication between applications.</w:t>
      </w:r>
    </w:p>
    <w:p w14:paraId="399871CA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Experience in leveraging Kafka for building microservices-based architectures.</w:t>
      </w:r>
    </w:p>
    <w:p w14:paraId="28522A33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Experience in configuring RabbitMQ clusters to ensure high availability, fault-tolerance, and scalability.</w:t>
      </w:r>
    </w:p>
    <w:p w14:paraId="7329BBDE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Designed and implemented a robust messaging system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IBM MQ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, facilitating real-time communication between multiple applications.</w:t>
      </w:r>
    </w:p>
    <w:p w14:paraId="23192F95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Experienced in Micros services development using Node JS with Amazon AWS DynamoDB, NoSQL database. </w:t>
      </w:r>
    </w:p>
    <w:p w14:paraId="18432B64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Expertise in design and development of various web- and enterprise-level applications using Java and J2EE technologies like Spring, Hibernate, JSP, Servlets, JDBC and Oracle. </w:t>
      </w:r>
    </w:p>
    <w:p w14:paraId="63E46102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Experienced in using MySQL databases to write complex SQL queries, and familiarity with databases like SQL and Oracle. </w:t>
      </w:r>
    </w:p>
    <w:p w14:paraId="4B6A8715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Designed and implemented applications using JSP, Spring MVC, Spring IOC, Spring Annotations, Spring Transactions, Hibernate and Oracle. </w:t>
      </w:r>
    </w:p>
    <w:p w14:paraId="50CD060C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68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Experience in implementing, maintaining, and testing Restful Web Services. </w:t>
      </w:r>
    </w:p>
    <w:p w14:paraId="646DD6E5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41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Experienced in creative and effective front-end development using HTML, JavaScript, CSS and AngularJS Libraries. </w:t>
      </w:r>
    </w:p>
    <w:p w14:paraId="64D9F58B" w14:textId="77777777" w:rsidR="0064382F" w:rsidRPr="00903DB9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Working knowledge in NoSQL databases like Cassandra and MongoDB. </w:t>
      </w:r>
    </w:p>
    <w:p w14:paraId="18ADB3FC" w14:textId="77777777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98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Hands-on experience in building and deploying applications on Web/Application Servers like Tomcat, JBoss,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WebLogic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WebSphere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5ADE7FE5" w14:textId="014C724B" w:rsidR="0064382F" w:rsidRPr="00B543EF" w:rsidRDefault="0064382F" w:rsidP="00D4418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529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Extensive experience using SQL and PL/SQL to write Stored Procedures, Triggers, Functions and Views. </w:t>
      </w:r>
      <w:r w:rsidRPr="00B543E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Experience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Database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Design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Schemas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writing complex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SQL queries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stored procedures. </w:t>
      </w:r>
    </w:p>
    <w:p w14:paraId="1B9B7147" w14:textId="53CBB946" w:rsidR="0085498E" w:rsidRPr="00B543EF" w:rsidRDefault="0085498E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right="529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E5AE782" w14:textId="77777777" w:rsidR="0085498E" w:rsidRPr="00B543EF" w:rsidRDefault="0085498E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right="529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183835E" w14:textId="1BD47D02" w:rsidR="006D2A65" w:rsidRPr="00B543EF" w:rsidRDefault="000A4EC0" w:rsidP="00D4418E">
      <w:pPr>
        <w:pStyle w:val="NoSpacing"/>
        <w:shd w:val="clear" w:color="auto" w:fill="DEEAF6" w:themeFill="accent5" w:themeFillTint="33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543EF">
        <w:rPr>
          <w:rFonts w:asciiTheme="minorHAnsi" w:hAnsiTheme="minorHAnsi" w:cstheme="minorHAnsi"/>
          <w:b/>
          <w:bCs/>
          <w:sz w:val="24"/>
          <w:szCs w:val="24"/>
        </w:rPr>
        <w:t>EDUCATION</w:t>
      </w:r>
    </w:p>
    <w:p w14:paraId="5715F736" w14:textId="77777777" w:rsidR="006D2A65" w:rsidRPr="00B543EF" w:rsidRDefault="006D2A65" w:rsidP="00D4418E">
      <w:pPr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569974F1" w14:textId="5007D227" w:rsidR="006D2A65" w:rsidRPr="00B543EF" w:rsidRDefault="006D2A65" w:rsidP="00D4418E">
      <w:pPr>
        <w:pStyle w:val="ListParagraph"/>
        <w:numPr>
          <w:ilvl w:val="0"/>
          <w:numId w:val="13"/>
        </w:numPr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Completed Bachelors in 2012 from Sathyabama University Chennai, India</w:t>
      </w:r>
    </w:p>
    <w:p w14:paraId="3CEF13B6" w14:textId="77777777" w:rsidR="006D2A65" w:rsidRPr="00B543EF" w:rsidRDefault="006D2A65" w:rsidP="00D4418E">
      <w:pPr>
        <w:pStyle w:val="ListParagraph"/>
        <w:numPr>
          <w:ilvl w:val="0"/>
          <w:numId w:val="13"/>
        </w:numPr>
        <w:ind w:right="13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B543EF">
        <w:rPr>
          <w:rFonts w:asciiTheme="minorHAnsi" w:eastAsia="Cambria" w:hAnsiTheme="minorHAnsi" w:cstheme="minorHAnsi"/>
          <w:sz w:val="20"/>
          <w:szCs w:val="20"/>
        </w:rPr>
        <w:t>Completed Masters in 2013 from University of North Texas.</w:t>
      </w:r>
    </w:p>
    <w:p w14:paraId="4BB7D06F" w14:textId="77777777" w:rsidR="00930E2C" w:rsidRPr="00B543EF" w:rsidRDefault="00930E2C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right="41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86036C9" w14:textId="6B21DDBE" w:rsidR="0064382F" w:rsidRPr="00B543EF" w:rsidRDefault="0064382F" w:rsidP="00D4418E">
      <w:pPr>
        <w:pStyle w:val="NoSpacing"/>
        <w:shd w:val="clear" w:color="auto" w:fill="DEEAF6" w:themeFill="accent5" w:themeFillTint="33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543EF">
        <w:rPr>
          <w:rFonts w:asciiTheme="minorHAnsi" w:hAnsiTheme="minorHAnsi" w:cstheme="minorHAnsi"/>
          <w:b/>
          <w:bCs/>
          <w:sz w:val="24"/>
          <w:szCs w:val="24"/>
        </w:rPr>
        <w:t>TECHNICAL SKILLS</w:t>
      </w:r>
    </w:p>
    <w:p w14:paraId="4E22A3D2" w14:textId="77777777" w:rsidR="0064382F" w:rsidRPr="00B543EF" w:rsidRDefault="0064382F" w:rsidP="00D4418E">
      <w:pPr>
        <w:widowControl w:val="0"/>
        <w:spacing w:before="30"/>
        <w:ind w:left="142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7797"/>
      </w:tblGrid>
      <w:tr w:rsidR="0064382F" w:rsidRPr="00B543EF" w14:paraId="449C40FA" w14:textId="77777777" w:rsidTr="002638B8">
        <w:tc>
          <w:tcPr>
            <w:tcW w:w="2409" w:type="dxa"/>
          </w:tcPr>
          <w:p w14:paraId="21F39139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Backend Technologies      </w:t>
            </w:r>
          </w:p>
        </w:tc>
        <w:tc>
          <w:tcPr>
            <w:tcW w:w="7797" w:type="dxa"/>
          </w:tcPr>
          <w:p w14:paraId="1816FAB2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Core Java, JSP, JDBC, JNDI, JMS, JSTL, NodeJS, Java Beans, RMI, Java Multithreading, Generics and Collections, EJB, Tiles </w:t>
            </w:r>
          </w:p>
        </w:tc>
      </w:tr>
      <w:tr w:rsidR="0064382F" w:rsidRPr="00B543EF" w14:paraId="45185E73" w14:textId="77777777" w:rsidTr="002638B8">
        <w:tc>
          <w:tcPr>
            <w:tcW w:w="2409" w:type="dxa"/>
          </w:tcPr>
          <w:p w14:paraId="39758725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Frontend Technologies       </w:t>
            </w:r>
          </w:p>
        </w:tc>
        <w:tc>
          <w:tcPr>
            <w:tcW w:w="7797" w:type="dxa"/>
          </w:tcPr>
          <w:p w14:paraId="6CCE657D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HTML5, XML, XSLT, SAX, DOM, CSS3, JavaScript, XPath, AJAX, jQuery, Angular 6, Angular 8, Bootstrap, TypeScript, Node.js</w:t>
            </w:r>
          </w:p>
        </w:tc>
      </w:tr>
      <w:tr w:rsidR="0064382F" w:rsidRPr="00B543EF" w14:paraId="131EA021" w14:textId="77777777" w:rsidTr="002638B8">
        <w:tc>
          <w:tcPr>
            <w:tcW w:w="2409" w:type="dxa"/>
          </w:tcPr>
          <w:p w14:paraId="52EC4D4C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Methodologies</w:t>
            </w:r>
          </w:p>
        </w:tc>
        <w:tc>
          <w:tcPr>
            <w:tcW w:w="7797" w:type="dxa"/>
          </w:tcPr>
          <w:p w14:paraId="4E5E4F8C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UML, Agile, Waterfall, TDD</w:t>
            </w:r>
          </w:p>
        </w:tc>
      </w:tr>
      <w:tr w:rsidR="0064382F" w:rsidRPr="00B543EF" w14:paraId="7F80DC32" w14:textId="77777777" w:rsidTr="002638B8">
        <w:tc>
          <w:tcPr>
            <w:tcW w:w="2409" w:type="dxa"/>
          </w:tcPr>
          <w:p w14:paraId="18F1C58B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Frameworks  </w:t>
            </w:r>
          </w:p>
        </w:tc>
        <w:tc>
          <w:tcPr>
            <w:tcW w:w="7797" w:type="dxa"/>
          </w:tcPr>
          <w:p w14:paraId="0E3417C7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Spring (IOC, Boot, AOP, DOA, Security), Struts, Hibernate</w:t>
            </w:r>
          </w:p>
        </w:tc>
      </w:tr>
      <w:tr w:rsidR="0064382F" w:rsidRPr="00B543EF" w14:paraId="387E4AF3" w14:textId="77777777" w:rsidTr="002638B8">
        <w:tc>
          <w:tcPr>
            <w:tcW w:w="2409" w:type="dxa"/>
          </w:tcPr>
          <w:p w14:paraId="0D8C5F21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Design &amp; GUI Tools                </w:t>
            </w:r>
          </w:p>
        </w:tc>
        <w:tc>
          <w:tcPr>
            <w:tcW w:w="7797" w:type="dxa"/>
          </w:tcPr>
          <w:p w14:paraId="5D2A3D4B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Eclipse, IBM RAD/WSAD, NetBeans, Notepad++</w:t>
            </w:r>
          </w:p>
        </w:tc>
      </w:tr>
      <w:tr w:rsidR="0064382F" w:rsidRPr="00B543EF" w14:paraId="4B11196E" w14:textId="77777777" w:rsidTr="002638B8">
        <w:tc>
          <w:tcPr>
            <w:tcW w:w="2409" w:type="dxa"/>
          </w:tcPr>
          <w:p w14:paraId="600E2AE9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App servers                              </w:t>
            </w:r>
          </w:p>
        </w:tc>
        <w:tc>
          <w:tcPr>
            <w:tcW w:w="7797" w:type="dxa"/>
          </w:tcPr>
          <w:p w14:paraId="1A91164C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IBM WebSphere, Apache Tomcat, BEA Web Logic, JBOSS</w:t>
            </w:r>
          </w:p>
        </w:tc>
      </w:tr>
      <w:tr w:rsidR="0064382F" w:rsidRPr="00B543EF" w14:paraId="4E6800CA" w14:textId="77777777" w:rsidTr="002638B8">
        <w:tc>
          <w:tcPr>
            <w:tcW w:w="2409" w:type="dxa"/>
          </w:tcPr>
          <w:p w14:paraId="6A097729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Databases/Tools                     </w:t>
            </w:r>
          </w:p>
        </w:tc>
        <w:tc>
          <w:tcPr>
            <w:tcW w:w="7797" w:type="dxa"/>
          </w:tcPr>
          <w:p w14:paraId="082D56CF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Oracle 11g/10g /9i, NoSQL, SQL Server, DB2, MySQL</w:t>
            </w:r>
          </w:p>
        </w:tc>
      </w:tr>
      <w:tr w:rsidR="0064382F" w:rsidRPr="00B543EF" w14:paraId="40C1805A" w14:textId="77777777" w:rsidTr="002638B8">
        <w:tc>
          <w:tcPr>
            <w:tcW w:w="2409" w:type="dxa"/>
          </w:tcPr>
          <w:p w14:paraId="06F32B10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Design/Version Control          </w:t>
            </w:r>
          </w:p>
        </w:tc>
        <w:tc>
          <w:tcPr>
            <w:tcW w:w="7797" w:type="dxa"/>
          </w:tcPr>
          <w:p w14:paraId="39C7CAF2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CVS, SVN, VSS, GIT</w:t>
            </w:r>
          </w:p>
        </w:tc>
      </w:tr>
      <w:tr w:rsidR="0064382F" w:rsidRPr="00B543EF" w14:paraId="383903FE" w14:textId="77777777" w:rsidTr="002638B8">
        <w:tc>
          <w:tcPr>
            <w:tcW w:w="2409" w:type="dxa"/>
          </w:tcPr>
          <w:p w14:paraId="5A65DFC0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Operating Systems                  </w:t>
            </w:r>
          </w:p>
        </w:tc>
        <w:tc>
          <w:tcPr>
            <w:tcW w:w="7797" w:type="dxa"/>
          </w:tcPr>
          <w:p w14:paraId="1145A78A" w14:textId="77777777" w:rsidR="0064382F" w:rsidRPr="00B543EF" w:rsidRDefault="0064382F" w:rsidP="00D4418E">
            <w:pPr>
              <w:pStyle w:val="NoSpacing"/>
              <w:spacing w:line="276" w:lineRule="auto"/>
              <w:ind w:left="142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543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Windows, Linux, UNIX</w:t>
            </w:r>
          </w:p>
        </w:tc>
      </w:tr>
    </w:tbl>
    <w:p w14:paraId="7E5AFD36" w14:textId="77777777" w:rsidR="0064382F" w:rsidRPr="00B543EF" w:rsidRDefault="0064382F" w:rsidP="00D4418E">
      <w:pPr>
        <w:pStyle w:val="NoSpacing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3B10DF0" w14:textId="77777777" w:rsidR="0064382F" w:rsidRPr="00B543EF" w:rsidRDefault="0064382F" w:rsidP="00D4418E">
      <w:pPr>
        <w:pStyle w:val="NoSpacing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A70537B" w14:textId="21776145" w:rsidR="0064382F" w:rsidRPr="00B543EF" w:rsidRDefault="0064382F" w:rsidP="00D4418E">
      <w:pPr>
        <w:pStyle w:val="NoSpacing"/>
        <w:shd w:val="clear" w:color="auto" w:fill="DEEAF6" w:themeFill="accent5" w:themeFillTint="33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543EF">
        <w:rPr>
          <w:rFonts w:asciiTheme="minorHAnsi" w:hAnsiTheme="minorHAnsi" w:cstheme="minorHAnsi"/>
          <w:b/>
          <w:bCs/>
          <w:sz w:val="24"/>
          <w:szCs w:val="24"/>
        </w:rPr>
        <w:t>PROFESSIONAL EXPERIENCE</w:t>
      </w:r>
    </w:p>
    <w:p w14:paraId="023F5E5E" w14:textId="77777777" w:rsidR="0064382F" w:rsidRPr="00B543EF" w:rsidRDefault="0064382F" w:rsidP="00D4418E">
      <w:pPr>
        <w:pStyle w:val="NoSpacing"/>
        <w:spacing w:line="276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</w:p>
    <w:p w14:paraId="5413F6F7" w14:textId="289B104F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Client: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Kroger, Cincinnati, OH</w:t>
      </w:r>
    </w:p>
    <w:p w14:paraId="1CF65221" w14:textId="02665864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Role: Full stack developer                                                                                                                        </w:t>
      </w:r>
      <w:r w:rsidR="0034465F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             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Feb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202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3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– Till Now</w:t>
      </w:r>
    </w:p>
    <w:p w14:paraId="554F15E4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Extensively involved in gathering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business requirements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system requirements and specifications.</w:t>
      </w:r>
    </w:p>
    <w:p w14:paraId="5607BEEB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Analysis, Design, and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Implementation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of software applications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Java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J2EE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XML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XSLT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Web Services (REST, WSDL). </w:t>
      </w:r>
    </w:p>
    <w:p w14:paraId="0DD95982" w14:textId="77777777" w:rsidR="00A126DC" w:rsidRPr="00B543EF" w:rsidRDefault="00A126DC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Expertise in using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CSS3, HTML5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React,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TypeScript, ES6, JavaScript, JSON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jQuery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create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UI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web pages. </w:t>
      </w:r>
    </w:p>
    <w:p w14:paraId="664B9815" w14:textId="77777777" w:rsidR="00A126DC" w:rsidRPr="00B543EF" w:rsidRDefault="00A126DC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user interface by using the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React JS,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Flux for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SPA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development, also used React forms for data driven form components and React router to define module level routing. </w:t>
      </w:r>
    </w:p>
    <w:p w14:paraId="7D163EE2" w14:textId="77777777" w:rsidR="00A126DC" w:rsidRPr="00B543EF" w:rsidRDefault="00A126DC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ReactJS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capture user actions and render the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relevant action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as well as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dynamically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render the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UI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based on user actions. </w:t>
      </w:r>
    </w:p>
    <w:p w14:paraId="59775B76" w14:textId="77777777" w:rsidR="00A126DC" w:rsidRPr="00B543EF" w:rsidRDefault="00A126DC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Expertise in creating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Custom Reusable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React Components Library for clients and experienced in working with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Redux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architecture using complex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Object-Oriented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concepts in improving the performance of the websites by displaying data using </w:t>
      </w:r>
      <w:r w:rsidRPr="004123A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React WIF, Redux, ES6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52FCA558" w14:textId="77777777" w:rsidR="00A126DC" w:rsidRPr="00B543EF" w:rsidRDefault="00A126DC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Worked on React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Virtual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DOM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React views, rendering using components which contains custom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HTML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tags. Utilized Web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Sockets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with React to maintain consistent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real-time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state across users. </w:t>
      </w:r>
    </w:p>
    <w:p w14:paraId="4229988D" w14:textId="415FF4E4" w:rsidR="00A126DC" w:rsidRPr="00B543EF" w:rsidRDefault="00A126DC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to implement various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client-side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interfaces on the front end using React.js and used various</w:t>
      </w:r>
    </w:p>
    <w:p w14:paraId="02341737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applications using spring, JSP, JSTL and AJAX on the presentation layer, the business layer is built using spring and the persistent layer uses Hibernate. </w:t>
      </w:r>
    </w:p>
    <w:p w14:paraId="236B444B" w14:textId="77777777" w:rsidR="0064382F" w:rsidRPr="004123A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new JDK 1.8 features to improve the code readability and performance such as Stream, Lambda etc. </w:t>
      </w:r>
    </w:p>
    <w:p w14:paraId="6527A446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web components using MVC pattern under Spring framework. </w:t>
      </w:r>
    </w:p>
    <w:p w14:paraId="3CD5F6A9" w14:textId="77777777" w:rsidR="0064382F" w:rsidRPr="004123A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Developed and implemented micro services applications using Spring Boot.</w:t>
      </w:r>
    </w:p>
    <w:p w14:paraId="77647414" w14:textId="77777777" w:rsidR="0064382F" w:rsidRPr="004123A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Used spring framework and J2EE components, Utilized Spring Boot, IOC and DAO modules. Developed controller classes, backend process, complex services and database interaction. </w:t>
      </w:r>
    </w:p>
    <w:p w14:paraId="63C6166E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Spring Boot to create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stand-alone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spring applications. </w:t>
      </w:r>
    </w:p>
    <w:p w14:paraId="41575AD8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Micro-services using </w:t>
      </w:r>
      <w:r w:rsidRPr="004123AF">
        <w:rPr>
          <w:rFonts w:asciiTheme="minorHAnsi" w:eastAsia="Calibri" w:hAnsiTheme="minorHAnsi" w:cstheme="minorHAnsi"/>
          <w:color w:val="000000"/>
          <w:sz w:val="20"/>
          <w:szCs w:val="20"/>
        </w:rPr>
        <w:t>Pivotal Cloud Foundry platform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built upon Spring Boot Services. </w:t>
      </w:r>
    </w:p>
    <w:p w14:paraId="4F44E4FD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designing and developing the front end of the application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JSP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Java script, AJAX, HTML5, DHTML, CSS3. </w:t>
      </w:r>
    </w:p>
    <w:p w14:paraId="2111938E" w14:textId="460FFAD5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Angular </w:t>
      </w:r>
      <w:r w:rsidR="00A126DC"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11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we created custom directives for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reusable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components (multi-field form elements, background file uploads, etc.). </w:t>
      </w:r>
    </w:p>
    <w:p w14:paraId="3A5679AA" w14:textId="7CDB5490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Created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Typescript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reusable components and services to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consume REST API's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using Component based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architecture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provided by Angular</w:t>
      </w:r>
      <w:r w:rsidR="00A126DC"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11.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14:paraId="228648C0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Spring Boot services in combination with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Angular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as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front end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form a Microservice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Oriented application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14A1A700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Spring Boot to rapidly develop the application with certain micro services and deployed them with the application. </w:t>
      </w:r>
    </w:p>
    <w:p w14:paraId="189055C9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and tested the enterprise application with </w:t>
      </w:r>
      <w:proofErr w:type="spellStart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JQuery</w:t>
      </w:r>
      <w:proofErr w:type="spellEnd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, Angular.js and Spring MVC.</w:t>
      </w:r>
    </w:p>
    <w:p w14:paraId="7437CEFE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Java Mailing or Messaging Service (JMS) API’s for mailing detailed notifications depending upon the success and failure once the backend process is complete </w:t>
      </w:r>
      <w:proofErr w:type="gramStart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and also</w:t>
      </w:r>
      <w:proofErr w:type="gramEnd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for mailing administrator of any system related problems. </w:t>
      </w:r>
    </w:p>
    <w:p w14:paraId="1C0CD159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Spring MVC Architecture; Servlet targeting request module and flow of control generating JSP in the Presentation layer. </w:t>
      </w:r>
    </w:p>
    <w:p w14:paraId="32C80C8A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the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J2EE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design patterns like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Value Object Pattern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Business Delegate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Service Locator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Session Façade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Singleton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Factory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DAO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3F95CF5E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Integrated Hibernate ORM framework with spring framework for data persistence and transaction management. </w:t>
      </w:r>
    </w:p>
    <w:p w14:paraId="71411CB1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Java Message Services (JMS) using JMS API. </w:t>
      </w:r>
    </w:p>
    <w:p w14:paraId="69F6A071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Utilized Spring Boot, Spring Cloud, and/or Netflix OSS to build and deploy microservices, taking advantage of their features such as service discovery, circuit breaking, and distributed configuration.</w:t>
      </w:r>
    </w:p>
    <w:p w14:paraId="35760FDA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API gateways like </w:t>
      </w:r>
      <w:proofErr w:type="spellStart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Zuul</w:t>
      </w:r>
      <w:proofErr w:type="spellEnd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and/or Spring Cloud Gateway to handle routing, load balancing, and authentication across microservices.</w:t>
      </w:r>
    </w:p>
    <w:p w14:paraId="0D4B0141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multithreading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concurrency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features in Java 11+ to optimize performance and enhance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responsiveness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in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a high-demand application.</w:t>
      </w:r>
    </w:p>
    <w:p w14:paraId="117BD30A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Integrated Java 11+ applications with message brokers or event-driven architectures, utilizing technologies such as Apache Kafka or RabbitMQ for asynchronous communication.</w:t>
      </w:r>
    </w:p>
    <w:p w14:paraId="565BD17E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Applied security best practices in software development, incorporating security measures, such as input validation, authentication, and authorization, to protect against common vulnerabilities.</w:t>
      </w:r>
    </w:p>
    <w:p w14:paraId="1B80A4B8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Exhibited strong problem-solving skills and thrived in a team environment, collaborating effectively with cross-functional teams to address technical challenges and deliver successful software solutions.</w:t>
      </w:r>
    </w:p>
    <w:p w14:paraId="313BE76F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Utilized Spring Data JPA annotations, such as @Entity, @Table, @Column, and @OneToMany, to effectively map Java objects to corresponding database tables.</w:t>
      </w:r>
    </w:p>
    <w:p w14:paraId="622A56D4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Applied database concepts like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indexing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normalization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transaction management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optimize database performance in conjunction with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Data JPA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0D51E420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Familiarity with microservices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architecture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its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implementation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using Message Queues to enable seamless communication between services.</w:t>
      </w:r>
    </w:p>
    <w:p w14:paraId="19A962B0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Proficiently used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Message Queues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implement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job queues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event-driven systems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and/or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data streaming applications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123BC338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Demonstrated proficiency in utilizing Kafka APIs and understanding its distributed architecture, including components such as brokers, producers, consumers, and topics.</w:t>
      </w:r>
    </w:p>
    <w:p w14:paraId="19BD078C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Configured Kafka clusters to ensure high availability, fault-tolerance, and scalability.</w:t>
      </w:r>
    </w:p>
    <w:p w14:paraId="03D7554A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Proficiency in utilizing RabbitMQ APIs to develop robust and scalable messaging solutions.</w:t>
      </w:r>
    </w:p>
    <w:p w14:paraId="76EF99AC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Knowledge of RabbitMQ's distributed architecture, including key components such as exchanges, queues, bindings, and virtual hosts.</w:t>
      </w:r>
    </w:p>
    <w:p w14:paraId="60E7589D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Utilized IBM MQ APIs to develop high-performance messaging applications in Java, ensuring efficient and reliable message delivery.</w:t>
      </w:r>
    </w:p>
    <w:p w14:paraId="263F6610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Demonstrated in-depth knowledge of IBM MQ's distributed architecture, including queues, channels, listeners, and triggers, to design scalable and fault-tolerant messaging solutions.</w:t>
      </w:r>
    </w:p>
    <w:p w14:paraId="693B4449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Used JMS for the asynchronous exchange of critical business data and events among J2EE componen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ts and legacy systems. </w:t>
      </w:r>
    </w:p>
    <w:p w14:paraId="21B78182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Implemented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back-end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code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MVC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framework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that handles application logic and makes calls to business objects. </w:t>
      </w:r>
    </w:p>
    <w:p w14:paraId="17F01BAA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Involved java multithreading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cascade multiple changes on multiple records in only one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transaction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developed a batch process framework. </w:t>
      </w:r>
    </w:p>
    <w:p w14:paraId="59D3BBE9" w14:textId="081DD3E4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Worked on prototypes for Responsive design. Implemented a Node.js server to manage authentication. </w:t>
      </w:r>
    </w:p>
    <w:p w14:paraId="2ADCD175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Web Services like SOAP protocol in JAXWS and RESTFUL web services. </w:t>
      </w:r>
    </w:p>
    <w:p w14:paraId="745C39FC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and deployed EJBs into BEA </w:t>
      </w:r>
      <w:proofErr w:type="spellStart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Weblogic</w:t>
      </w:r>
      <w:proofErr w:type="spellEnd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application server. </w:t>
      </w:r>
    </w:p>
    <w:p w14:paraId="11297980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Unit testing was performed using JUnit and Version control through Git. </w:t>
      </w:r>
    </w:p>
    <w:p w14:paraId="7F26EE33" w14:textId="77777777" w:rsidR="0064382F" w:rsidRPr="00903DB9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Unit testing of application using JUnit and built the package using Maven and deployed the application on to WebLogic App Server. </w:t>
      </w:r>
    </w:p>
    <w:p w14:paraId="138D1E67" w14:textId="77777777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agile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methodology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for the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software development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16F26336" w14:textId="43EBD654" w:rsidR="00440BEA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Performed a thorough unit testing and resolved several data related issues before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migration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production. </w:t>
      </w:r>
    </w:p>
    <w:p w14:paraId="1059DD58" w14:textId="27BCF43C" w:rsidR="0064382F" w:rsidRPr="00B543EF" w:rsidRDefault="0064382F" w:rsidP="00D4418E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Environment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: J2EE, Spring, Hibernate, JSP, Spring Boot, MVC, HTML5, CSS3, JAVA 11+, MVC, SDLC, Spring Data JPA, Messaging Queues, RabbitMQ, IBM MQ, Kafka, Lambda, TypeScript, Angular 8, NodeJS, JavaScript, AJAX, JSTL, </w:t>
      </w:r>
      <w:proofErr w:type="spellStart"/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JQuery</w:t>
      </w:r>
      <w:proofErr w:type="spellEnd"/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, JMS, XML, SOAP, Maven, WebLogic, agile, SQL and Windows.</w:t>
      </w:r>
    </w:p>
    <w:p w14:paraId="7F34953A" w14:textId="77777777" w:rsidR="004B3D66" w:rsidRPr="00B543EF" w:rsidRDefault="004B3D66" w:rsidP="00D4418E">
      <w:pPr>
        <w:suppressAutoHyphens/>
        <w:jc w:val="both"/>
        <w:rPr>
          <w:rFonts w:asciiTheme="minorHAnsi" w:eastAsia="DejaVu Sans" w:hAnsiTheme="minorHAnsi" w:cstheme="minorHAnsi"/>
          <w:b/>
          <w:kern w:val="1"/>
          <w:sz w:val="20"/>
          <w:szCs w:val="20"/>
          <w:lang w:val="en-US" w:eastAsia="ar-SA"/>
        </w:rPr>
      </w:pPr>
    </w:p>
    <w:p w14:paraId="5DF19772" w14:textId="09F60E7D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Client: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MTA, New York</w:t>
      </w:r>
      <w:r w:rsidR="004B3D66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,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NY.</w:t>
      </w:r>
    </w:p>
    <w:p w14:paraId="184BD68B" w14:textId="487DC860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Role: Full Stack Developer                                                                                                                      </w:t>
      </w:r>
      <w:r w:rsidR="0034465F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            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Apr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202</w:t>
      </w:r>
      <w:r w:rsidR="00130C5F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0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–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Jan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202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3</w:t>
      </w:r>
    </w:p>
    <w:p w14:paraId="2E432CFB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Responsible for gathering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business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functional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requirements and preparing the design and proof of concept. </w:t>
      </w:r>
    </w:p>
    <w:p w14:paraId="6221581F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the Complete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Software development life cycle (SDLC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) to develop the application. </w:t>
      </w:r>
    </w:p>
    <w:p w14:paraId="343E8D48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Extensively involved in developing Web interface using JSP, JSP Standard Tag Libraries (JSTL) using Struts Framework. </w:t>
      </w:r>
    </w:p>
    <w:p w14:paraId="5EBECBD6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Actively involved in coding using Java 1.8, spring 4.x and Angular 8 to develop features from end to end. </w:t>
      </w:r>
    </w:p>
    <w:p w14:paraId="5B05B2A5" w14:textId="77777777" w:rsidR="00F66D22" w:rsidRPr="00903DB9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Implemented ReactJS Controllers to maintain each view data.</w:t>
      </w:r>
    </w:p>
    <w:p w14:paraId="04A34B45" w14:textId="77777777" w:rsidR="00F66D22" w:rsidRPr="00903DB9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Error dashboard creation using Kibana, daily notifications on error in elastic search.</w:t>
      </w:r>
    </w:p>
    <w:p w14:paraId="078B5C0E" w14:textId="77777777" w:rsidR="00F66D22" w:rsidRPr="00903DB9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Maintaining Parent and child elements by using State and Props in ReactJS.</w:t>
      </w:r>
    </w:p>
    <w:p w14:paraId="08572B3A" w14:textId="77777777" w:rsidR="00F66D22" w:rsidRPr="00903DB9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Responsible for React UI and architecture. Built components library, including Tree, Slide-View, Table Grid.</w:t>
      </w:r>
    </w:p>
    <w:p w14:paraId="13221502" w14:textId="7149878B" w:rsidR="00F66D22" w:rsidRPr="00903DB9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Worked on tools like Eclipse and GIT repositories and </w:t>
      </w:r>
      <w:r w:rsidR="00A26C32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installed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</w:t>
      </w:r>
      <w:r w:rsidR="00A26C32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configured GIT and synced with multiple GIT-Hub repositories.</w:t>
      </w:r>
    </w:p>
    <w:p w14:paraId="1D8CA567" w14:textId="77777777" w:rsidR="00F66D22" w:rsidRPr="00B543EF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Bootstrap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AngularJS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in effective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web design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37B21252" w14:textId="77777777" w:rsidR="00F66D22" w:rsidRPr="00B543EF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Designed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developed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ReactJs</w:t>
      </w:r>
      <w:proofErr w:type="spellEnd"/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component required for the project.</w:t>
      </w:r>
    </w:p>
    <w:p w14:paraId="4575AC94" w14:textId="77777777" w:rsidR="00F66D22" w:rsidRPr="00B543EF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Custom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AngularJS Filters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provide better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search experience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4E6A8CF8" w14:textId="77777777" w:rsidR="00F66D22" w:rsidRPr="00903DB9" w:rsidRDefault="00F66D22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React Hot Loader is a plugin for Webpack that allows instant live refresh without losing state while editing React components. </w:t>
      </w:r>
    </w:p>
    <w:p w14:paraId="589EB1EC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application on spring framework by utilizing its features like Spring Boot, Spring Dependency injection, Spring Beans, Spring Security, Spring JPA, Spring Web flow using MVC. </w:t>
      </w:r>
    </w:p>
    <w:p w14:paraId="5B1C9B20" w14:textId="0FD23A59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Utilized MySQL/PostgreSQL/MongoDB databases with Spring MVC applications, implementing data</w:t>
      </w:r>
      <w:r w:rsidR="0080122F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persistence and retrieval using ORM frameworks like Hibernate or </w:t>
      </w:r>
      <w:proofErr w:type="spellStart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MyBatis</w:t>
      </w:r>
      <w:proofErr w:type="spellEnd"/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73780625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building Microservices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with the help of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Boot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developed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spring-based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applications with very less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configuration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5E90AC61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Microservices based API using Spring Boot and Spring Data. </w:t>
      </w:r>
    </w:p>
    <w:p w14:paraId="6F31F7A7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Design UI Screen, created several mock up Using HTML5, CSS3 and JavaScript. </w:t>
      </w:r>
    </w:p>
    <w:p w14:paraId="6AF6A984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design and development of server-side layer using XML, JSP, JDBC, JNDI, EJB and DAO patterns using Eclipse IDE. </w:t>
      </w:r>
    </w:p>
    <w:p w14:paraId="13D223DE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Implemented Angular 8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services to connect the web application to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back-end APIs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POST/GET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the data used in the application. </w:t>
      </w:r>
    </w:p>
    <w:p w14:paraId="7FB6B950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Routing part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of application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Angular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8 UI router module, routing provider service with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HTML views/CSS styles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1FF01EB6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cross browser and multi browser compatible web pages using HTML5, CSS3, and JavaScript. </w:t>
      </w:r>
    </w:p>
    <w:p w14:paraId="59D6EE47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the service layer using spring with transaction and logging interceptors. </w:t>
      </w:r>
    </w:p>
    <w:p w14:paraId="2580028B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Designed dynamic client-side JavaScript, codes to build web forms and simulate processes for web application, page navigation and form validation. </w:t>
      </w:r>
    </w:p>
    <w:p w14:paraId="3AEE65CA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Utilized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Java 11+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features for improved exception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handling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including try-with-resources,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enhanced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 stack traces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standardized exception classes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66C3C14F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Implemented multithreading and concurrency features in Java 11+ to optimize performance and enhance responsiveness in a high-demand application.</w:t>
      </w:r>
    </w:p>
    <w:p w14:paraId="7EDBE61C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Familiarity with cloud platforms like AWS, Azure, or Google Cloud Platform, leveraging their services for deploying, hosting, and scaling software applications.</w:t>
      </w:r>
    </w:p>
    <w:p w14:paraId="5517CE63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Proficient in troubleshooting and debugging issues throughout different stages of the SDLC, utilizing various tools and techniques to identify and resolve software defects.</w:t>
      </w:r>
    </w:p>
    <w:p w14:paraId="0D557C84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security best practices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software development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ensuring the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integrity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security of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Data JPA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-based applications.</w:t>
      </w:r>
    </w:p>
    <w:p w14:paraId="2396918C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Proficiently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troubleshooted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debugged issues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Data JPA-based applications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, ensuring their smooth operation and performance.</w:t>
      </w:r>
    </w:p>
    <w:p w14:paraId="625A672C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Utilized Message Queues for integrating multiple applications and services within distributed systems.</w:t>
      </w:r>
    </w:p>
    <w:p w14:paraId="4134EF7B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Familiarity with message serialization and deserialization techniques using protocols such as JSON, XML, and/or </w:t>
      </w:r>
      <w:proofErr w:type="spellStart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Protobuf</w:t>
      </w:r>
      <w:proofErr w:type="spellEnd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26D41C20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Familiarity with Kafka Streams API for developing stream processing applications in Java.</w:t>
      </w:r>
    </w:p>
    <w:p w14:paraId="3247B451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Utilized Kafka Connect API to integrate Kafka with various data sources, such as databases, messaging systems, and file systems.</w:t>
      </w:r>
    </w:p>
    <w:p w14:paraId="03DD6637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Proficiently implemented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job queues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event-driven systems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data streaming applications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using RabbitMQ.</w:t>
      </w:r>
    </w:p>
    <w:p w14:paraId="5FA6F6D6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Familiarity with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RabbitMQ's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monitoring and management tools, such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as RabbitMQ Management Plugin, RabbitMQ CLI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Prometheus, to ensure effective system monitoring and optimization.</w:t>
      </w:r>
    </w:p>
    <w:p w14:paraId="23586C0D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Utilized IBM MQ to implement job queues, event-driven systems, and data streaming applications, ensuring efficient and reliable message processing.</w:t>
      </w:r>
    </w:p>
    <w:p w14:paraId="1235EF50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Proficiently used IBM MQ monitoring and management tools, including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IBM MQ Explorer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IBM MQ Console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to monitor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message flows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troubleshoot issues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, and ensure smooth operations.</w:t>
      </w:r>
    </w:p>
    <w:p w14:paraId="3A2A9991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Build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REST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web service by building Node.js Server in the </w:t>
      </w:r>
      <w:proofErr w:type="gramStart"/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back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-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end</w:t>
      </w:r>
      <w:proofErr w:type="gramEnd"/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handle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requests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sent from the front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end </w:t>
      </w:r>
      <w:proofErr w:type="spellStart"/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JQuery</w:t>
      </w:r>
      <w:proofErr w:type="spellEnd"/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 Ajax calls. </w:t>
      </w:r>
    </w:p>
    <w:p w14:paraId="0F5230C9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Micro-services architecture, with Spring Boot based services interacting through a combination of REST and Spring Boot. </w:t>
      </w:r>
    </w:p>
    <w:p w14:paraId="5F265214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SOAP Services (JAX-WS) to interact with external systems. Involved in writing client code for invoking SOAP based web services. </w:t>
      </w:r>
    </w:p>
    <w:p w14:paraId="5C27B8E8" w14:textId="77777777" w:rsidR="0064382F" w:rsidRPr="00903DB9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EJBs Session beans for business logic. </w:t>
      </w:r>
    </w:p>
    <w:p w14:paraId="7AED8ED8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Development carried out under Eclipse Integrated Development Environment (IDE). </w:t>
      </w:r>
    </w:p>
    <w:p w14:paraId="068DEA43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Integrated Spring DAO for data access using Hibernate, used HQL and SQL for querying databases. </w:t>
      </w:r>
    </w:p>
    <w:p w14:paraId="0D60AE23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Wrote Hibernate configuration and mappings xml files for database access. </w:t>
      </w:r>
    </w:p>
    <w:p w14:paraId="5105251E" w14:textId="77777777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Version control through CVS and Git. </w:t>
      </w:r>
    </w:p>
    <w:p w14:paraId="65645EEA" w14:textId="0DF67B7B" w:rsidR="0061152A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Actively participated and provided feedback in a constructive and insightful manner during weekly Iterative review meetings to track the progress for each iterative cycle and figure out the issues. </w:t>
      </w:r>
    </w:p>
    <w:p w14:paraId="09D552D5" w14:textId="6E7699F9" w:rsidR="0064382F" w:rsidRPr="00B543EF" w:rsidRDefault="0064382F" w:rsidP="00D4418E">
      <w:pPr>
        <w:pStyle w:val="NoSpacing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Environment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: Java, UML, Hibernate, spring, AJAX, XML, DOM, JAVA 11+, MVC, SDLC, Spring Data JPA, Messaging Queues, RabbitMQ, IBM MQ, Kafka, Lambda, JDBC, CSS, Eclipse, ANT, Log4j, Junit, Oracle, TOAD for Oracle, BEA, SVN, Windows.</w:t>
      </w:r>
    </w:p>
    <w:p w14:paraId="57D7743E" w14:textId="77777777" w:rsidR="0064382F" w:rsidRPr="00B543EF" w:rsidRDefault="0064382F" w:rsidP="00D4418E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418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7D1DFEC5" w14:textId="238A6834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Client: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AIG, </w:t>
      </w:r>
      <w:r w:rsidR="00595350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Houston, TX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.</w:t>
      </w:r>
    </w:p>
    <w:p w14:paraId="02C3C674" w14:textId="075144ED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Role: Full Stack Developer                                                                                                                   </w:t>
      </w:r>
      <w:r w:rsidR="0034465F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           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Aug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201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8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–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Mar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2020</w:t>
      </w:r>
    </w:p>
    <w:p w14:paraId="19B871C4" w14:textId="77777777" w:rsidR="00D22651" w:rsidRPr="00B543EF" w:rsidRDefault="00D22651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</w:p>
    <w:p w14:paraId="6149940E" w14:textId="77777777" w:rsidR="00B604C9" w:rsidRPr="00B543EF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Extensively involved in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gathering business requirements, system requirements and specifications.</w:t>
      </w:r>
    </w:p>
    <w:p w14:paraId="7C949321" w14:textId="77777777" w:rsidR="0037588F" w:rsidRPr="00B543EF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Involved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in Analysis, Design, and Implementation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of software applications using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Java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J2EE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XML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XSLT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and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Web Services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(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REST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WSDL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)</w:t>
      </w:r>
    </w:p>
    <w:p w14:paraId="57EC0813" w14:textId="77777777" w:rsidR="0037588F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Developed applications using Spring, JSP, JSTL, and AJAX on the presentation layer; the business layer is built using Spring and the persistent layer uses Hibernate.</w:t>
      </w:r>
    </w:p>
    <w:p w14:paraId="5416EDF6" w14:textId="77777777" w:rsidR="0037588F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Used new JDK 1.8 features to improve code readability and performance such as Stream, Lambda, etc.</w:t>
      </w:r>
    </w:p>
    <w:p w14:paraId="3A14EA70" w14:textId="77777777" w:rsidR="0037588F" w:rsidRPr="00B543EF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Developed web components using MVC pattern under Spring Framework.</w:t>
      </w:r>
    </w:p>
    <w:p w14:paraId="5B825094" w14:textId="77777777" w:rsidR="0037588F" w:rsidRPr="00B543EF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lastRenderedPageBreak/>
        <w:t xml:space="preserve"> Developed and implemented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microservices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applications using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Spring Boot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.</w:t>
      </w:r>
    </w:p>
    <w:p w14:paraId="731663AC" w14:textId="4D9B41F7" w:rsidR="0037588F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Used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Spring Framework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and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J2EE components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utilized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Spring Boot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IOC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and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DAO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modules. Developed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controller classes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,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backend processes, complex services, and database interaction.</w:t>
      </w:r>
    </w:p>
    <w:p w14:paraId="581C37F3" w14:textId="77777777" w:rsidR="0037588F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Used Spring Boot to create stand-alone Spring applications.</w:t>
      </w:r>
    </w:p>
    <w:p w14:paraId="7C0719F6" w14:textId="77777777" w:rsidR="0037588F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Implemented Microservices using Pivotal Cloud Foundry platform built upon Spring Boot Services.</w:t>
      </w:r>
    </w:p>
    <w:p w14:paraId="5AE563D5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Involved in designing and developing the front end of the application using JSP, JavaScript, AJAX, HTML5, DHTML, CSS3.</w:t>
      </w:r>
    </w:p>
    <w:p w14:paraId="64A2A129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Using Angular 8.0, created custom directives for reusable components (multi-field form elements, background file uploads, etc.).</w:t>
      </w:r>
    </w:p>
    <w:p w14:paraId="1DE00868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Created TypeScript reusable components and services to consume REST APIs using Component-based architecture provided by Angular 8.</w:t>
      </w:r>
    </w:p>
    <w:p w14:paraId="4420CECF" w14:textId="77777777" w:rsidR="00C01BC7" w:rsidRPr="00B543EF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Implemented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Spring Boot services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in combination with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Angular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as front end to form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a Microservice Oriented application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.</w:t>
      </w:r>
    </w:p>
    <w:p w14:paraId="1DDEF180" w14:textId="77777777" w:rsidR="00C01BC7" w:rsidRPr="00B543EF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Used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Spring Boot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to rapidly develop the application with certain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microservices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and deployed them with the application.</w:t>
      </w:r>
    </w:p>
    <w:p w14:paraId="16A49F18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Implemented and tested the enterprise application with jQuery, Angular.js, and Spring MVC.</w:t>
      </w:r>
    </w:p>
    <w:p w14:paraId="40999D4F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Used Java Mailing or Messaging Service (JMS) APIs for mailing detailed notifications based on process results and system errors.</w:t>
      </w:r>
    </w:p>
    <w:p w14:paraId="52B3DB21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Implemented Spring MVC Architecture; Servlet targeting request module and flow of control generating JSP in the Presentation Layer.</w:t>
      </w:r>
    </w:p>
    <w:p w14:paraId="6B2208A7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Used J2EE design patterns like Value Object Pattern, Business Delegate, Service Locator, Session Façade, Singleton, Factory, and DAO.</w:t>
      </w:r>
    </w:p>
    <w:p w14:paraId="771C611B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Integrated Hibernate ORM Framework with Spring Framework for data persistence and transaction management.</w:t>
      </w:r>
    </w:p>
    <w:p w14:paraId="359F94D8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Implemented Java Message Services (JMS) using JMS API.</w:t>
      </w:r>
    </w:p>
    <w:p w14:paraId="662BD356" w14:textId="77777777" w:rsidR="00C01BC7" w:rsidRPr="00B543EF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Used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JMS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for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asynchronous exchange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of critical business data and events among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J2EE components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and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legacy systems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.</w:t>
      </w:r>
    </w:p>
    <w:p w14:paraId="130E4565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Implemented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back-end code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using Spring MVC Framework that handles application logic and communicates with business objects.</w:t>
      </w:r>
    </w:p>
    <w:p w14:paraId="79B2AC49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Involved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Java Multithreading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to cascade multiple changes on multiple records in one transaction and developed a </w:t>
      </w: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 xml:space="preserve">batch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process framework.</w:t>
      </w:r>
    </w:p>
    <w:p w14:paraId="0B54A0D9" w14:textId="77777777" w:rsidR="00C01BC7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Worked on prototypes for Responsive Design. Implemented a Node.js server to manage authentication.</w:t>
      </w:r>
    </w:p>
    <w:p w14:paraId="6C71B6DD" w14:textId="77777777" w:rsidR="00AB5728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Used Web Services like SOAP protocol in JAX-WS and RESTful Web Services.</w:t>
      </w:r>
      <w:r w:rsidR="00AB5728"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Developed and deployed EJBs into BEA WebLogic Application Server.</w:t>
      </w:r>
    </w:p>
    <w:p w14:paraId="312220CF" w14:textId="77777777" w:rsidR="00AB5728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Unit testing performed using JUnit and version control through Git.</w:t>
      </w:r>
      <w:r w:rsidR="00AB5728"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Involved in Unit Testing of the application using JUnit, built the package using Maven, and deployed the application to WebLogic App Server.</w:t>
      </w:r>
    </w:p>
    <w:p w14:paraId="4FA48F39" w14:textId="77777777" w:rsidR="00AB5728" w:rsidRPr="00903DB9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Used Agile methodology for software development.</w:t>
      </w:r>
      <w:r w:rsidR="00AB5728"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 xml:space="preserve"> Performed thorough unit testing and resolved several data-related issues before migration to production.</w:t>
      </w:r>
    </w:p>
    <w:p w14:paraId="354063F6" w14:textId="5FFB8830" w:rsidR="002E048C" w:rsidRPr="002E048C" w:rsidRDefault="002E048C" w:rsidP="00D4418E">
      <w:pPr>
        <w:pStyle w:val="NoSpacing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</w:pPr>
      <w:r w:rsidRPr="002E048C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val="en-US"/>
        </w:rPr>
        <w:t>Environment</w:t>
      </w:r>
      <w:r w:rsidRPr="002E048C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: J2EE, Spring, Hibernate, JSP, Spring Boot, MVC, HTML5, CSS3, Lambda, TypeScript, Angular 8, NodeJS, JavaScript, AJAX, JSTL, jQuery, JMS, XML, SOAP, Maven, WebLogic, Agile, SQL, and Windows.</w:t>
      </w:r>
    </w:p>
    <w:p w14:paraId="69D365BC" w14:textId="77777777" w:rsidR="0064382F" w:rsidRPr="00B543EF" w:rsidRDefault="0064382F" w:rsidP="00D4418E">
      <w:pPr>
        <w:pStyle w:val="NoSpacing"/>
        <w:spacing w:line="276" w:lineRule="auto"/>
        <w:ind w:left="142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6DF2C78B" w14:textId="7B6C7261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bookmarkStart w:id="0" w:name="_Hlk205456482"/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Client: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Mayo Clinic, Rochester, MN.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ab/>
      </w:r>
      <w:bookmarkEnd w:id="0"/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                                               </w:t>
      </w:r>
    </w:p>
    <w:p w14:paraId="15DE0F11" w14:textId="6AC95A3C" w:rsidR="0064382F" w:rsidRPr="00B543EF" w:rsidRDefault="0064382F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Role: Full Stack Developer                                                                                                                       </w:t>
      </w:r>
      <w:r w:rsidR="0034465F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        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Sep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201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6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– 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Ju</w:t>
      </w:r>
      <w:r w:rsidR="00940A40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l 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201</w:t>
      </w:r>
      <w:r w:rsidR="006D2A65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8</w:t>
      </w:r>
    </w:p>
    <w:p w14:paraId="1F5FBB5B" w14:textId="77777777" w:rsidR="004B3D66" w:rsidRPr="00B543EF" w:rsidRDefault="004B3D66" w:rsidP="00D4418E">
      <w:pPr>
        <w:pStyle w:val="NoSpacing"/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the Complete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Software development life cycle (SDLC)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develop the application. </w:t>
      </w:r>
    </w:p>
    <w:p w14:paraId="36A3441D" w14:textId="77777777" w:rsidR="004B3D66" w:rsidRPr="00B543EF" w:rsidRDefault="004B3D66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Extensively involved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developing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Web interface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JSP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, JSP Standard Tag Libraries (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JSTL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)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Struts Framework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</w:p>
    <w:p w14:paraId="3078CCE6" w14:textId="77777777" w:rsidR="004B3D66" w:rsidRPr="00903DB9" w:rsidRDefault="004B3D66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Actively involved in coding using Java 1.8, spring 4.x and Angular 8 to develop features from end to end. </w:t>
      </w:r>
    </w:p>
    <w:p w14:paraId="25596E85" w14:textId="77777777" w:rsidR="004B3D66" w:rsidRPr="00903DB9" w:rsidRDefault="004B3D66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application on spring framework by utilizing its features like Spring Boot, Spring Dependency injection, Spring Beans, Spring Security, Spring JPA, Spring Web flow using MVC. </w:t>
      </w:r>
    </w:p>
    <w:p w14:paraId="72F1AB6C" w14:textId="77777777" w:rsidR="004B3D66" w:rsidRPr="00B543EF" w:rsidRDefault="004B3D66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Involved in building Microservices with the help of Spring Boot and developed spring-based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applications with very less configuration. </w:t>
      </w:r>
    </w:p>
    <w:p w14:paraId="061AF99E" w14:textId="4170D86A" w:rsidR="004B3D66" w:rsidRPr="00B543EF" w:rsidRDefault="004B3D66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Microservices based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API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using Spring Boot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Data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3702F5"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Design UI Screen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created several mock up Using HTML5, CSS3 and JavaScript. </w:t>
      </w:r>
    </w:p>
    <w:p w14:paraId="53E6DFB0" w14:textId="77777777" w:rsidR="004B3D66" w:rsidRPr="00903DB9" w:rsidRDefault="004B3D66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design and development of server-side layer using XML, JSP, JDBC, JNDI, EJB and DAO patterns using Eclipse IDE. </w:t>
      </w:r>
    </w:p>
    <w:p w14:paraId="580B50F3" w14:textId="77777777" w:rsidR="0021038D" w:rsidRPr="00B543EF" w:rsidRDefault="004B3D66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Angular 8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services to connect the web application to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back-end APIs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POST/GET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the data used in the application. </w:t>
      </w:r>
    </w:p>
    <w:p w14:paraId="0D23B559" w14:textId="77777777" w:rsidR="00E16789" w:rsidRPr="00903DB9" w:rsidRDefault="004C1A15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lastRenderedPageBreak/>
        <w:t>Implemented Routing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part of application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using Angular 8 UI router module, routing provider service with HTML views/CSS styles.</w:t>
      </w:r>
    </w:p>
    <w:p w14:paraId="1002F2DA" w14:textId="77777777" w:rsidR="00E16789" w:rsidRPr="00903DB9" w:rsidRDefault="004C1A15" w:rsidP="00D4418E">
      <w:pPr>
        <w:pStyle w:val="NoSpacing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Developed cross-browser and multi-browser compatible web pages using HTML5, CSS3, and JavaScript.</w:t>
      </w:r>
    </w:p>
    <w:p w14:paraId="40A3D136" w14:textId="77777777" w:rsidR="00E16789" w:rsidRPr="00903DB9" w:rsidRDefault="004C1A15" w:rsidP="00D4418E">
      <w:pPr>
        <w:pStyle w:val="NoSpacing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Implemented the service layer using Spring with transaction and logging interceptors.</w:t>
      </w:r>
    </w:p>
    <w:p w14:paraId="3F201EF2" w14:textId="77777777" w:rsidR="00E16789" w:rsidRPr="00903DB9" w:rsidRDefault="004C1A15" w:rsidP="00D4418E">
      <w:pPr>
        <w:pStyle w:val="NoSpacing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Designed dynamic client-side JavaScript to build web forms, simulate processes for web application, page navigation, and form validation.</w:t>
      </w:r>
      <w:r w:rsidR="00E16789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Built REST web services using a Node.js server in the </w:t>
      </w:r>
      <w:proofErr w:type="gramStart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back-end</w:t>
      </w:r>
      <w:proofErr w:type="gramEnd"/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handle requests from front-end jQuery AJAX calls.</w:t>
      </w:r>
    </w:p>
    <w:p w14:paraId="013029AD" w14:textId="77777777" w:rsidR="00E16789" w:rsidRPr="00903DB9" w:rsidRDefault="004C1A15" w:rsidP="00D4418E">
      <w:pPr>
        <w:pStyle w:val="NoSpacing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Used Microservices architecture, with Spring Boot-based services interacting through REST and Spring Boot.</w:t>
      </w:r>
    </w:p>
    <w:p w14:paraId="16284739" w14:textId="5EBCB231" w:rsidR="00E179CE" w:rsidRPr="00B543EF" w:rsidRDefault="004C1A15" w:rsidP="00D4418E">
      <w:pPr>
        <w:pStyle w:val="NoSpacing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Implemented SOAP Services (JAX-WS) to interact with external </w:t>
      </w:r>
      <w:r w:rsidR="00E179CE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systems and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wrote client code to invoke SOAP-based web services.</w:t>
      </w:r>
      <w:r w:rsidR="00E179CE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Implemented EJB Session Beans for business logic.</w:t>
      </w:r>
      <w:r w:rsidR="00E179CE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Development carried out under Eclipse IDE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238D98A1" w14:textId="77777777" w:rsidR="00E179CE" w:rsidRPr="00B543EF" w:rsidRDefault="004C1A15" w:rsidP="00D4418E">
      <w:pPr>
        <w:pStyle w:val="NoSpacing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Integrated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 DAO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for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data access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Hibernate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wrote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HQL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SQL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for querying databases.</w:t>
      </w:r>
      <w:r w:rsidR="00E179CE"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Wrote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Hibernate configuration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mapping XML files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for database access.</w:t>
      </w:r>
    </w:p>
    <w:p w14:paraId="3683C42A" w14:textId="67F71244" w:rsidR="004C1A15" w:rsidRPr="00B543EF" w:rsidRDefault="004C1A15" w:rsidP="00D4418E">
      <w:pPr>
        <w:pStyle w:val="NoSpacing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Version control through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CVS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Git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E179CE"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Actively participated in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iterative review meetings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provided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constructive feedback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to track progress and resolve issues.</w:t>
      </w:r>
    </w:p>
    <w:p w14:paraId="50C0B303" w14:textId="62321606" w:rsidR="0064382F" w:rsidRPr="00B543EF" w:rsidRDefault="004B3D66" w:rsidP="00D4418E">
      <w:pPr>
        <w:pStyle w:val="NoSpacing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Environment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: Java, UML, Hibernate, spring, AJAX, XML, DOM, Lambda</w:t>
      </w:r>
      <w:r w:rsidR="00130C5F"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JDBC, CSS, Eclipse, ANT, Log4j, Junit, Oracle, TOAD for Oracle, BEA, SVN, Windows.</w:t>
      </w:r>
    </w:p>
    <w:p w14:paraId="1C5911FE" w14:textId="77777777" w:rsidR="00773F73" w:rsidRPr="00B543EF" w:rsidRDefault="00773F73" w:rsidP="00D4418E">
      <w:pPr>
        <w:pStyle w:val="NoSpacing"/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955386C" w14:textId="77777777" w:rsidR="00773F73" w:rsidRPr="00B543EF" w:rsidRDefault="00773F73" w:rsidP="00D4418E">
      <w:pPr>
        <w:pStyle w:val="NoSpacing"/>
        <w:spacing w:line="276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708F6C2" w14:textId="6A0B35FB" w:rsidR="00CE7F44" w:rsidRPr="00B543EF" w:rsidRDefault="00773F73" w:rsidP="00D4418E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Client: </w:t>
      </w:r>
      <w:r w:rsidR="00D30056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Hydra Facial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,</w:t>
      </w:r>
      <w:r w:rsidR="00C90A3C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</w:t>
      </w:r>
      <w:r w:rsidR="00D30056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CA</w:t>
      </w:r>
      <w:r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ab/>
        <w:t xml:space="preserve">                                                </w:t>
      </w:r>
    </w:p>
    <w:p w14:paraId="0BA05B1B" w14:textId="222D06AE" w:rsidR="0064382F" w:rsidRPr="00B543EF" w:rsidRDefault="00CE7F44" w:rsidP="00D4418E">
      <w:pPr>
        <w:suppressAutoHyphens/>
        <w:jc w:val="both"/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</w:t>
      </w:r>
      <w:r w:rsidR="0064382F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Role: Java Developer                                                                                                                                       </w:t>
      </w:r>
      <w:r w:rsidR="004F08CD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Mar</w:t>
      </w:r>
      <w:r w:rsidR="004B3D66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201</w:t>
      </w:r>
      <w:r w:rsidR="004F08CD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4</w:t>
      </w:r>
      <w:r w:rsidR="004B3D66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– </w:t>
      </w:r>
      <w:r w:rsidR="004F08CD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Aug</w:t>
      </w:r>
      <w:r w:rsidR="004B3D66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 xml:space="preserve"> 20</w:t>
      </w:r>
      <w:r w:rsidR="004F08CD" w:rsidRPr="00B543EF">
        <w:rPr>
          <w:rFonts w:asciiTheme="minorHAnsi" w:eastAsia="DejaVu Sans" w:hAnsiTheme="minorHAnsi" w:cstheme="minorHAnsi"/>
          <w:b/>
          <w:color w:val="002060"/>
          <w:kern w:val="1"/>
          <w:szCs w:val="20"/>
          <w:lang w:val="en-US" w:eastAsia="ar-SA"/>
        </w:rPr>
        <w:t>16</w:t>
      </w:r>
    </w:p>
    <w:p w14:paraId="78542AE5" w14:textId="77777777" w:rsidR="00CC745C" w:rsidRPr="00B543EF" w:rsidRDefault="00F4747E" w:rsidP="00D4418E">
      <w:pPr>
        <w:pStyle w:val="ListParagraph"/>
        <w:numPr>
          <w:ilvl w:val="0"/>
          <w:numId w:val="20"/>
        </w:numPr>
        <w:suppressAutoHyphens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Involved in all phases of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SDLC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including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Requirements Collection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Design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Analysis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Development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Customization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of the application.</w:t>
      </w:r>
    </w:p>
    <w:p w14:paraId="3E8F14FB" w14:textId="77777777" w:rsidR="00CC745C" w:rsidRPr="00B543EF" w:rsidRDefault="00F4747E" w:rsidP="00D4418E">
      <w:pPr>
        <w:pStyle w:val="ListParagraph"/>
        <w:numPr>
          <w:ilvl w:val="0"/>
          <w:numId w:val="20"/>
        </w:numPr>
        <w:suppressAutoHyphens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Used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J2EE design patterns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like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Value Object, Business Delegate, Service Locator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Session Façade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Singleton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Factory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DAO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31D18F84" w14:textId="77777777" w:rsidR="00CC745C" w:rsidRPr="00B543EF" w:rsidRDefault="00F4747E" w:rsidP="00D4418E">
      <w:pPr>
        <w:pStyle w:val="ListParagraph"/>
        <w:numPr>
          <w:ilvl w:val="0"/>
          <w:numId w:val="20"/>
        </w:numPr>
        <w:suppressAutoHyphens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the application under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J2EE architecture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JSP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Spring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Java Beans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CC745C"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Developed layout of web pages using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Tiles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and </w:t>
      </w: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CSS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53719847" w14:textId="77777777" w:rsidR="00CC745C" w:rsidRPr="00903DB9" w:rsidRDefault="00F4747E" w:rsidP="00D4418E">
      <w:pPr>
        <w:pStyle w:val="ListParagraph"/>
        <w:numPr>
          <w:ilvl w:val="0"/>
          <w:numId w:val="20"/>
        </w:numPr>
        <w:suppressAutoHyphens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Developed JSP pages and used Dojo JavaScript Library with AJAX for user functionality, and jQuery UI for client-side validation.</w:t>
      </w:r>
      <w:r w:rsidR="00CC745C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Integrated Hibernate ORM with Spring Framework for data persistence and transaction management.</w:t>
      </w:r>
    </w:p>
    <w:p w14:paraId="1F23E8A3" w14:textId="77777777" w:rsidR="00CC745C" w:rsidRPr="00903DB9" w:rsidRDefault="00F4747E" w:rsidP="00D4418E">
      <w:pPr>
        <w:pStyle w:val="ListParagraph"/>
        <w:numPr>
          <w:ilvl w:val="0"/>
          <w:numId w:val="20"/>
        </w:numPr>
        <w:suppressAutoHyphens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Implemented Java Message Services (JMS) using JMS API.</w:t>
      </w:r>
      <w:r w:rsidR="00CC745C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Created and implemented stored procedures, functions, and triggers using SQL in Oracle database.</w:t>
      </w:r>
      <w:r w:rsidR="00CC745C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Participated in verification and validation.</w:t>
      </w:r>
      <w:r w:rsidR="00CC745C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Developed JSP pages for presentation and used JSP tags.</w:t>
      </w:r>
    </w:p>
    <w:p w14:paraId="5FB45BD8" w14:textId="7858D6DA" w:rsidR="00F4747E" w:rsidRPr="00903DB9" w:rsidRDefault="00F4747E" w:rsidP="00D4418E">
      <w:pPr>
        <w:pStyle w:val="ListParagraph"/>
        <w:numPr>
          <w:ilvl w:val="0"/>
          <w:numId w:val="20"/>
        </w:numPr>
        <w:suppressAutoHyphens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Developed Web Services using XML and SOAP for Payment Transaction and Payment Release.</w:t>
      </w:r>
      <w:r w:rsidR="00BB555E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Developed XML files, Schemas, and parsed them using SAX and DOM parsers.</w:t>
      </w:r>
      <w:r w:rsidR="00BB555E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Designed and developed XSL stylesheets using XSLT to transform XML for UI display.</w:t>
      </w:r>
      <w:r w:rsidR="00BB555E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Logged errors using Log4j.</w:t>
      </w:r>
      <w:r w:rsidR="00BB555E"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903DB9">
        <w:rPr>
          <w:rFonts w:asciiTheme="minorHAnsi" w:eastAsia="Calibri" w:hAnsiTheme="minorHAnsi" w:cstheme="minorHAnsi"/>
          <w:color w:val="000000"/>
          <w:sz w:val="20"/>
          <w:szCs w:val="20"/>
        </w:rPr>
        <w:t>Used JUnit for debugging and unit testing the application.</w:t>
      </w:r>
    </w:p>
    <w:p w14:paraId="1A559334" w14:textId="287D084E" w:rsidR="0084132E" w:rsidRPr="00B543EF" w:rsidRDefault="004B3D66" w:rsidP="00D4418E">
      <w:pPr>
        <w:pStyle w:val="ListParagraph"/>
        <w:numPr>
          <w:ilvl w:val="0"/>
          <w:numId w:val="20"/>
        </w:numPr>
        <w:suppressAutoHyphens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43EF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Environment</w:t>
      </w:r>
      <w:r w:rsidRPr="00B543EF">
        <w:rPr>
          <w:rFonts w:asciiTheme="minorHAnsi" w:eastAsia="Calibri" w:hAnsiTheme="minorHAnsi" w:cstheme="minorHAnsi"/>
          <w:color w:val="000000"/>
          <w:sz w:val="20"/>
          <w:szCs w:val="20"/>
        </w:rPr>
        <w:t>: HTML, CSS, JavaScript, Spring Boot, Java, Spring frameworks, Log4j, SOAP, RESTAPI. JSP tags.</w:t>
      </w:r>
    </w:p>
    <w:sectPr w:rsidR="0084132E" w:rsidRPr="00B543EF" w:rsidSect="00A56082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8CF"/>
    <w:multiLevelType w:val="hybridMultilevel"/>
    <w:tmpl w:val="D2B052D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7B3638"/>
    <w:multiLevelType w:val="hybridMultilevel"/>
    <w:tmpl w:val="862A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06BE"/>
    <w:multiLevelType w:val="hybridMultilevel"/>
    <w:tmpl w:val="8D9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BEA"/>
    <w:multiLevelType w:val="hybridMultilevel"/>
    <w:tmpl w:val="07C2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2CE9"/>
    <w:multiLevelType w:val="hybridMultilevel"/>
    <w:tmpl w:val="6AEA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1"/>
    <w:multiLevelType w:val="hybridMultilevel"/>
    <w:tmpl w:val="30AC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70CFE"/>
    <w:multiLevelType w:val="hybridMultilevel"/>
    <w:tmpl w:val="3FA64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71F05"/>
    <w:multiLevelType w:val="hybridMultilevel"/>
    <w:tmpl w:val="AEE8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E0202"/>
    <w:multiLevelType w:val="hybridMultilevel"/>
    <w:tmpl w:val="73BC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0049"/>
    <w:multiLevelType w:val="hybridMultilevel"/>
    <w:tmpl w:val="84A4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7D4"/>
    <w:multiLevelType w:val="hybridMultilevel"/>
    <w:tmpl w:val="96A26810"/>
    <w:lvl w:ilvl="0" w:tplc="AEBC060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4394"/>
    <w:multiLevelType w:val="hybridMultilevel"/>
    <w:tmpl w:val="8C58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B1F29"/>
    <w:multiLevelType w:val="hybridMultilevel"/>
    <w:tmpl w:val="0E8E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32B33"/>
    <w:multiLevelType w:val="hybridMultilevel"/>
    <w:tmpl w:val="F50C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C00AF"/>
    <w:multiLevelType w:val="hybridMultilevel"/>
    <w:tmpl w:val="0E04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A51EC"/>
    <w:multiLevelType w:val="hybridMultilevel"/>
    <w:tmpl w:val="1862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14BFE"/>
    <w:multiLevelType w:val="hybridMultilevel"/>
    <w:tmpl w:val="1A1C2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759C1"/>
    <w:multiLevelType w:val="hybridMultilevel"/>
    <w:tmpl w:val="23BAFC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4383F"/>
    <w:multiLevelType w:val="hybridMultilevel"/>
    <w:tmpl w:val="EEC82C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B2EA0"/>
    <w:multiLevelType w:val="hybridMultilevel"/>
    <w:tmpl w:val="C92A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33403"/>
    <w:multiLevelType w:val="hybridMultilevel"/>
    <w:tmpl w:val="434409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0686E"/>
    <w:multiLevelType w:val="hybridMultilevel"/>
    <w:tmpl w:val="5ABC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01782">
    <w:abstractNumId w:val="10"/>
  </w:num>
  <w:num w:numId="2" w16cid:durableId="1697002981">
    <w:abstractNumId w:val="18"/>
  </w:num>
  <w:num w:numId="3" w16cid:durableId="1768306399">
    <w:abstractNumId w:val="17"/>
  </w:num>
  <w:num w:numId="4" w16cid:durableId="1469933650">
    <w:abstractNumId w:val="20"/>
  </w:num>
  <w:num w:numId="5" w16cid:durableId="162547278">
    <w:abstractNumId w:val="16"/>
  </w:num>
  <w:num w:numId="6" w16cid:durableId="1035425032">
    <w:abstractNumId w:val="7"/>
  </w:num>
  <w:num w:numId="7" w16cid:durableId="1486504440">
    <w:abstractNumId w:val="14"/>
  </w:num>
  <w:num w:numId="8" w16cid:durableId="602761543">
    <w:abstractNumId w:val="12"/>
  </w:num>
  <w:num w:numId="9" w16cid:durableId="452484600">
    <w:abstractNumId w:val="21"/>
  </w:num>
  <w:num w:numId="10" w16cid:durableId="720056160">
    <w:abstractNumId w:val="9"/>
  </w:num>
  <w:num w:numId="11" w16cid:durableId="1533879234">
    <w:abstractNumId w:val="5"/>
  </w:num>
  <w:num w:numId="12" w16cid:durableId="826215432">
    <w:abstractNumId w:val="13"/>
  </w:num>
  <w:num w:numId="13" w16cid:durableId="665716025">
    <w:abstractNumId w:val="2"/>
  </w:num>
  <w:num w:numId="14" w16cid:durableId="123741079">
    <w:abstractNumId w:val="3"/>
  </w:num>
  <w:num w:numId="15" w16cid:durableId="2085830633">
    <w:abstractNumId w:val="6"/>
  </w:num>
  <w:num w:numId="16" w16cid:durableId="92287738">
    <w:abstractNumId w:val="19"/>
  </w:num>
  <w:num w:numId="17" w16cid:durableId="740519849">
    <w:abstractNumId w:val="4"/>
  </w:num>
  <w:num w:numId="18" w16cid:durableId="417362020">
    <w:abstractNumId w:val="1"/>
  </w:num>
  <w:num w:numId="19" w16cid:durableId="945966376">
    <w:abstractNumId w:val="11"/>
  </w:num>
  <w:num w:numId="20" w16cid:durableId="834763954">
    <w:abstractNumId w:val="8"/>
  </w:num>
  <w:num w:numId="21" w16cid:durableId="522326770">
    <w:abstractNumId w:val="0"/>
  </w:num>
  <w:num w:numId="22" w16cid:durableId="1704011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2F"/>
    <w:rsid w:val="00012D3A"/>
    <w:rsid w:val="00017A85"/>
    <w:rsid w:val="000202FC"/>
    <w:rsid w:val="00033E91"/>
    <w:rsid w:val="000436FF"/>
    <w:rsid w:val="00051A5F"/>
    <w:rsid w:val="000A4EC0"/>
    <w:rsid w:val="000A5589"/>
    <w:rsid w:val="000A6314"/>
    <w:rsid w:val="000D16FB"/>
    <w:rsid w:val="000E0FC2"/>
    <w:rsid w:val="00107FAD"/>
    <w:rsid w:val="00130C5F"/>
    <w:rsid w:val="001411D7"/>
    <w:rsid w:val="0014554C"/>
    <w:rsid w:val="00174DD7"/>
    <w:rsid w:val="00186733"/>
    <w:rsid w:val="00187F19"/>
    <w:rsid w:val="00190180"/>
    <w:rsid w:val="001E5CA9"/>
    <w:rsid w:val="00202697"/>
    <w:rsid w:val="0021038D"/>
    <w:rsid w:val="002266B2"/>
    <w:rsid w:val="00227004"/>
    <w:rsid w:val="002A6C00"/>
    <w:rsid w:val="002C13F3"/>
    <w:rsid w:val="002D5CCB"/>
    <w:rsid w:val="002E048C"/>
    <w:rsid w:val="00312C3B"/>
    <w:rsid w:val="00343C59"/>
    <w:rsid w:val="0034465F"/>
    <w:rsid w:val="003702F5"/>
    <w:rsid w:val="0037588F"/>
    <w:rsid w:val="00376917"/>
    <w:rsid w:val="003B0544"/>
    <w:rsid w:val="00401C48"/>
    <w:rsid w:val="004123AF"/>
    <w:rsid w:val="00440BEA"/>
    <w:rsid w:val="004B3D66"/>
    <w:rsid w:val="004C1A15"/>
    <w:rsid w:val="004F08CD"/>
    <w:rsid w:val="004F5BC1"/>
    <w:rsid w:val="005247F1"/>
    <w:rsid w:val="00557A88"/>
    <w:rsid w:val="00565048"/>
    <w:rsid w:val="00571CF1"/>
    <w:rsid w:val="00592E6F"/>
    <w:rsid w:val="00595350"/>
    <w:rsid w:val="005B1D3A"/>
    <w:rsid w:val="005D33F5"/>
    <w:rsid w:val="005F792E"/>
    <w:rsid w:val="0061152A"/>
    <w:rsid w:val="00634E5C"/>
    <w:rsid w:val="0064382F"/>
    <w:rsid w:val="00653AC5"/>
    <w:rsid w:val="006B6838"/>
    <w:rsid w:val="006D2A65"/>
    <w:rsid w:val="006D36C0"/>
    <w:rsid w:val="00736CDA"/>
    <w:rsid w:val="00740162"/>
    <w:rsid w:val="00773F73"/>
    <w:rsid w:val="007944A7"/>
    <w:rsid w:val="007A020A"/>
    <w:rsid w:val="0080122F"/>
    <w:rsid w:val="00801DE7"/>
    <w:rsid w:val="008072DB"/>
    <w:rsid w:val="00822AFD"/>
    <w:rsid w:val="008271F1"/>
    <w:rsid w:val="0084132E"/>
    <w:rsid w:val="00845F74"/>
    <w:rsid w:val="0085498E"/>
    <w:rsid w:val="00880082"/>
    <w:rsid w:val="00884D0E"/>
    <w:rsid w:val="008E1CB1"/>
    <w:rsid w:val="00903DB9"/>
    <w:rsid w:val="0090625F"/>
    <w:rsid w:val="00915307"/>
    <w:rsid w:val="00930E2C"/>
    <w:rsid w:val="00940A40"/>
    <w:rsid w:val="009A70E1"/>
    <w:rsid w:val="00A126DC"/>
    <w:rsid w:val="00A26C32"/>
    <w:rsid w:val="00A67BCC"/>
    <w:rsid w:val="00AB5728"/>
    <w:rsid w:val="00AC7258"/>
    <w:rsid w:val="00AE0A21"/>
    <w:rsid w:val="00AF43F8"/>
    <w:rsid w:val="00B20D3C"/>
    <w:rsid w:val="00B2601E"/>
    <w:rsid w:val="00B33EBE"/>
    <w:rsid w:val="00B543EF"/>
    <w:rsid w:val="00B604C9"/>
    <w:rsid w:val="00BA265E"/>
    <w:rsid w:val="00BB555E"/>
    <w:rsid w:val="00BC2A3D"/>
    <w:rsid w:val="00BE1F28"/>
    <w:rsid w:val="00BF7845"/>
    <w:rsid w:val="00C01BC7"/>
    <w:rsid w:val="00C05F57"/>
    <w:rsid w:val="00C10AED"/>
    <w:rsid w:val="00C30FD5"/>
    <w:rsid w:val="00C56532"/>
    <w:rsid w:val="00C750FD"/>
    <w:rsid w:val="00C90A3C"/>
    <w:rsid w:val="00CB4CA6"/>
    <w:rsid w:val="00CC745C"/>
    <w:rsid w:val="00CE631B"/>
    <w:rsid w:val="00CE7F44"/>
    <w:rsid w:val="00CF55D7"/>
    <w:rsid w:val="00D22651"/>
    <w:rsid w:val="00D26D82"/>
    <w:rsid w:val="00D30056"/>
    <w:rsid w:val="00D4418E"/>
    <w:rsid w:val="00D52477"/>
    <w:rsid w:val="00D704EE"/>
    <w:rsid w:val="00DD4EFD"/>
    <w:rsid w:val="00DE7BA8"/>
    <w:rsid w:val="00E16789"/>
    <w:rsid w:val="00E179CE"/>
    <w:rsid w:val="00E23405"/>
    <w:rsid w:val="00E456B2"/>
    <w:rsid w:val="00E63E77"/>
    <w:rsid w:val="00EB44BE"/>
    <w:rsid w:val="00EE2050"/>
    <w:rsid w:val="00EF7416"/>
    <w:rsid w:val="00F24027"/>
    <w:rsid w:val="00F4747E"/>
    <w:rsid w:val="00F66D22"/>
    <w:rsid w:val="00F90DED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D15"/>
  <w15:chartTrackingRefBased/>
  <w15:docId w15:val="{6CC488EF-CA69-4766-B3F1-9424E480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2F"/>
    <w:pPr>
      <w:spacing w:after="0" w:line="276" w:lineRule="auto"/>
    </w:pPr>
    <w:rPr>
      <w:rFonts w:ascii="Arial" w:eastAsia="Arial" w:hAnsi="Arial" w:cs="Arial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Paragraph,Bullet 1,Use Case List Paragraph,b1,Bullet for no #'s,B1,Resume Title,Citation List,heading 4,Paragraphe de liste1,Puces,texte de base,Lettre d'introduction,Numbered paragraph 1,References,List_Paragraph,List Paragraph1"/>
    <w:basedOn w:val="Normal"/>
    <w:link w:val="ListParagraphChar"/>
    <w:uiPriority w:val="34"/>
    <w:qFormat/>
    <w:rsid w:val="0064382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4382F"/>
    <w:pPr>
      <w:spacing w:after="0" w:line="240" w:lineRule="auto"/>
    </w:pPr>
    <w:rPr>
      <w:rFonts w:ascii="Arial" w:eastAsia="Arial" w:hAnsi="Arial" w:cs="Arial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6438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38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64382F"/>
    <w:rPr>
      <w:rFonts w:ascii="Arial" w:eastAsia="Arial" w:hAnsi="Arial" w:cs="Arial"/>
      <w:kern w:val="0"/>
      <w:lang w:eastAsia="en-I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0082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Paragraph Char,Bullet 1 Char,Use Case List Paragraph Char,b1 Char,Bullet for no #'s Char,B1 Char,Resume Title Char,Citation List Char,heading 4 Char,Paragraphe de liste1 Char,Puces Char,texte de base Char,References Char"/>
    <w:link w:val="ListParagraph"/>
    <w:uiPriority w:val="34"/>
    <w:qFormat/>
    <w:locked/>
    <w:rsid w:val="006D2A65"/>
    <w:rPr>
      <w:rFonts w:ascii="Arial" w:eastAsia="Arial" w:hAnsi="Arial" w:cs="Arial"/>
      <w:kern w:val="0"/>
      <w:lang w:eastAsia="en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3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aneeth-d-45880826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 Harshitha</dc:creator>
  <cp:keywords/>
  <dc:description/>
  <cp:lastModifiedBy>Devi, Praneeth Kumar</cp:lastModifiedBy>
  <cp:revision>16</cp:revision>
  <dcterms:created xsi:type="dcterms:W3CDTF">2025-08-07T19:46:00Z</dcterms:created>
  <dcterms:modified xsi:type="dcterms:W3CDTF">2025-08-12T20:19:00Z</dcterms:modified>
</cp:coreProperties>
</file>